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Questrial" w:cs="Questrial" w:eastAsia="Questrial" w:hAnsi="Questrial"/>
          <w:b w:val="1"/>
          <w:sz w:val="28"/>
          <w:szCs w:val="28"/>
          <w:rtl w:val="0"/>
        </w:rPr>
        <w:t xml:space="preserve">Watershed Health Lesson 3: Invertebrates and River Health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Overview:  This lesson will be an introduction to freshwater aquatic insects. It will teach the students how to classify the invertebrates that they might see in a healthy watershed.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Objectives:  To give the students an introduction to the various types of invertebrates that inhabit a freshwater system.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Materials: 1) Power Point made by Michael Camann, Professor of Zoology, Humboldt State University. “Introduction to Freshwater Aquatic Insects” or...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2) Have a presenter of your choice come in to introduce freshwater insects to your class.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b w:val="1"/>
          <w:sz w:val="24"/>
          <w:szCs w:val="24"/>
          <w:rtl w:val="0"/>
        </w:rPr>
        <w:t xml:space="preserve">Teacher Preparation: Click on the link below to view the powerpoint.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5">
        <w:r w:rsidDel="00000000" w:rsidR="00000000" w:rsidRPr="00000000">
          <w:rPr>
            <w:rFonts w:ascii="Questrial" w:cs="Questrial" w:eastAsia="Questrial" w:hAnsi="Questrial"/>
            <w:color w:val="1155cc"/>
            <w:sz w:val="24"/>
            <w:szCs w:val="24"/>
            <w:u w:val="single"/>
            <w:rtl w:val="0"/>
          </w:rPr>
          <w:t xml:space="preserve">https://drive.google.com/file/d/0BwH_w3tFzznDbmgtaDNqV0R2TGs/view?usp=sharing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Questrial" w:cs="Questrial" w:eastAsia="Questrial" w:hAnsi="Quest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152" w:right="1152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Questrial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drive.google.com/file/d/0BwH_w3tFzznDbmgtaDNqV0R2TGs/view?usp=sharin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